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rPr>
          <w:rFonts w:eastAsia="仿宋_GB2312"/>
          <w:b/>
          <w:bCs/>
          <w:spacing w:val="-20"/>
          <w:sz w:val="21"/>
          <w:szCs w:val="21"/>
        </w:rPr>
      </w:pPr>
      <w:r>
        <w:rPr>
          <w:rFonts w:eastAsia="仿宋_GB2312"/>
          <w:b/>
          <w:bCs/>
          <w:spacing w:val="-20"/>
          <w:sz w:val="21"/>
          <w:szCs w:val="21"/>
        </w:rPr>
        <w:t>表2</w:t>
      </w:r>
      <w:r>
        <w:rPr>
          <w:rFonts w:hint="eastAsia" w:eastAsia="仿宋_GB2312"/>
          <w:b/>
          <w:bCs/>
          <w:spacing w:val="-20"/>
          <w:sz w:val="21"/>
          <w:szCs w:val="21"/>
        </w:rPr>
        <w:t>-5</w:t>
      </w:r>
    </w:p>
    <w:p>
      <w:pPr>
        <w:spacing w:line="360" w:lineRule="auto"/>
        <w:jc w:val="center"/>
        <w:rPr>
          <w:rFonts w:hint="eastAsia" w:ascii="黑体" w:eastAsia="黑体"/>
          <w:bCs/>
          <w:spacing w:val="-20"/>
          <w:sz w:val="32"/>
        </w:rPr>
      </w:pPr>
      <w:r>
        <w:rPr>
          <w:rFonts w:hint="eastAsia" w:ascii="黑体" w:eastAsia="黑体"/>
          <w:bCs/>
          <w:spacing w:val="-20"/>
          <w:sz w:val="32"/>
        </w:rPr>
        <w:t>毕业设计（论文）评分表（评阅教师使用）</w:t>
      </w:r>
    </w:p>
    <w:p>
      <w:pPr>
        <w:spacing w:line="276" w:lineRule="auto"/>
        <w:rPr>
          <w:rFonts w:hint="eastAsia" w:eastAsia="仿宋_GB2312"/>
          <w:b/>
          <w:bCs/>
        </w:rPr>
      </w:pPr>
      <w:r>
        <w:rPr>
          <w:rFonts w:hint="eastAsia" w:eastAsia="仿宋_GB2312"/>
          <w:b/>
          <w:bCs/>
        </w:rPr>
        <w:t xml:space="preserve">系： </w:t>
      </w:r>
      <w:r>
        <w:rPr>
          <w:rFonts w:hint="eastAsia" w:eastAsia="仿宋_GB2312"/>
          <w:b/>
          <w:bCs/>
          <w:lang w:eastAsia="zh-CN"/>
        </w:rPr>
        <w:t>涉外经济贸易系</w:t>
      </w:r>
      <w:r>
        <w:rPr>
          <w:rFonts w:hint="eastAsia" w:eastAsia="仿宋_GB2312"/>
          <w:b/>
          <w:bCs/>
        </w:rPr>
        <w:t xml:space="preserve">                  专业：</w:t>
      </w:r>
      <w:r>
        <w:rPr>
          <w:rFonts w:hint="eastAsia" w:eastAsia="仿宋_GB2312"/>
          <w:b/>
          <w:bCs/>
          <w:lang w:eastAsia="zh-CN"/>
        </w:rPr>
        <w:t>国际经济与贸易（金融方向）</w:t>
      </w:r>
    </w:p>
    <w:tbl>
      <w:tblPr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28"/>
        <w:gridCol w:w="814"/>
        <w:gridCol w:w="18"/>
        <w:gridCol w:w="1385"/>
        <w:gridCol w:w="535"/>
        <w:gridCol w:w="942"/>
        <w:gridCol w:w="355"/>
        <w:gridCol w:w="1445"/>
        <w:gridCol w:w="378"/>
        <w:gridCol w:w="1058"/>
        <w:gridCol w:w="214"/>
        <w:gridCol w:w="521"/>
        <w:gridCol w:w="721"/>
        <w:gridCol w:w="6"/>
      </w:tblGrid>
      <w:tr>
        <w:trPr>
          <w:trHeight w:val="384" w:hRule="atLeast"/>
          <w:jc w:val="center"/>
        </w:trPr>
        <w:tc>
          <w:tcPr>
            <w:tcW w:w="156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  <w:r>
              <w:rPr>
                <w:rFonts w:hint="eastAsia" w:ascii="仿宋_GB2312" w:eastAsia="仿宋_GB2312"/>
                <w:b/>
                <w:bCs/>
              </w:rPr>
              <w:t>学生姓名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  <w:r>
              <w:rPr>
                <w:rFonts w:hint="eastAsia" w:ascii="黑体" w:eastAsia="仿宋_GB2312"/>
                <w:b/>
                <w:bCs/>
              </w:rPr>
              <w:t>学    号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</w:p>
        </w:tc>
        <w:tc>
          <w:tcPr>
            <w:tcW w:w="127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  <w:r>
              <w:rPr>
                <w:rFonts w:hint="eastAsia" w:ascii="仿宋_GB2312" w:eastAsia="仿宋_GB2312"/>
                <w:b/>
                <w:bCs/>
              </w:rPr>
              <w:t>班级</w:t>
            </w:r>
          </w:p>
        </w:tc>
        <w:tc>
          <w:tcPr>
            <w:tcW w:w="124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</w:p>
        </w:tc>
      </w:tr>
      <w:tr>
        <w:trPr>
          <w:gridAfter w:val="1"/>
          <w:wAfter w:w="6" w:type="dxa"/>
          <w:cantSplit/>
          <w:trHeight w:val="464" w:hRule="atLeast"/>
          <w:jc w:val="center"/>
        </w:trPr>
        <w:tc>
          <w:tcPr>
            <w:tcW w:w="2945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毕业设计（论文）题目</w:t>
            </w:r>
          </w:p>
        </w:tc>
        <w:tc>
          <w:tcPr>
            <w:tcW w:w="6169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402" w:hRule="atLeast"/>
          <w:jc w:val="center"/>
        </w:trPr>
        <w:tc>
          <w:tcPr>
            <w:tcW w:w="154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题目来源</w:t>
            </w:r>
          </w:p>
        </w:tc>
        <w:tc>
          <w:tcPr>
            <w:tcW w:w="288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  <w:lang w:eastAsia="zh-CN"/>
              </w:rPr>
            </w:pPr>
            <w:r>
              <w:rPr>
                <w:rFonts w:hint="eastAsia" w:eastAsia="仿宋_GB2312"/>
                <w:b/>
                <w:bCs/>
                <w:lang w:eastAsia="zh-CN"/>
              </w:rPr>
              <w:t>选题目录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题目类型</w:t>
            </w:r>
          </w:p>
        </w:tc>
        <w:tc>
          <w:tcPr>
            <w:tcW w:w="2892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  <w:lang w:eastAsia="zh-CN"/>
              </w:rPr>
            </w:pPr>
            <w:r>
              <w:rPr>
                <w:rFonts w:hint="eastAsia" w:eastAsia="仿宋_GB2312"/>
                <w:b/>
                <w:bCs/>
                <w:lang w:eastAsia="zh-CN"/>
              </w:rPr>
              <w:t>理论应用</w:t>
            </w:r>
          </w:p>
        </w:tc>
      </w:tr>
      <w:tr>
        <w:trPr>
          <w:gridAfter w:val="1"/>
          <w:wAfter w:w="6" w:type="dxa"/>
          <w:cantSplit/>
          <w:trHeight w:val="327" w:hRule="atLeast"/>
          <w:jc w:val="center"/>
        </w:trPr>
        <w:tc>
          <w:tcPr>
            <w:tcW w:w="9114" w:type="dxa"/>
            <w:gridSpan w:val="13"/>
            <w:vAlign w:val="top"/>
          </w:tcPr>
          <w:p>
            <w:pPr>
              <w:spacing w:before="120" w:line="276" w:lineRule="auto"/>
              <w:jc w:val="center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评分标准</w:t>
            </w:r>
            <w:r>
              <w:rPr>
                <w:rFonts w:hint="eastAsia" w:eastAsia="仿宋_GB2312"/>
                <w:b/>
                <w:bCs/>
                <w:i/>
              </w:rPr>
              <w:t>（各系填写本系评分标准）</w:t>
            </w:r>
          </w:p>
        </w:tc>
      </w:tr>
      <w:tr>
        <w:trPr>
          <w:gridAfter w:val="1"/>
          <w:wAfter w:w="6" w:type="dxa"/>
          <w:cantSplit/>
          <w:trHeight w:val="281" w:hRule="atLeast"/>
          <w:jc w:val="center"/>
        </w:trPr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序号</w:t>
            </w:r>
          </w:p>
        </w:tc>
        <w:tc>
          <w:tcPr>
            <w:tcW w:w="6930" w:type="dxa"/>
            <w:gridSpan w:val="9"/>
            <w:vAlign w:val="top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评分项目</w:t>
            </w:r>
          </w:p>
        </w:tc>
        <w:tc>
          <w:tcPr>
            <w:tcW w:w="735" w:type="dxa"/>
            <w:gridSpan w:val="2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满分</w:t>
            </w:r>
          </w:p>
        </w:tc>
        <w:tc>
          <w:tcPr>
            <w:tcW w:w="721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得分</w:t>
            </w:r>
          </w:p>
        </w:tc>
      </w:tr>
      <w:tr>
        <w:trPr>
          <w:gridAfter w:val="1"/>
          <w:wAfter w:w="6" w:type="dxa"/>
          <w:cantSplit/>
          <w:trHeight w:val="228" w:hRule="atLeast"/>
          <w:jc w:val="center"/>
        </w:trPr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1</w:t>
            </w:r>
          </w:p>
        </w:tc>
        <w:tc>
          <w:tcPr>
            <w:tcW w:w="6930" w:type="dxa"/>
            <w:gridSpan w:val="9"/>
            <w:textDirection w:val="lrTb"/>
            <w:vAlign w:val="top"/>
          </w:tcPr>
          <w:p>
            <w:pPr>
              <w:widowControl/>
              <w:rPr>
                <w:rFonts w:hint="eastAsia" w:eastAsia="仿宋_GB2312"/>
                <w:b/>
                <w:bCs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论文选题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论文选题是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否有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一定的理论意义，实际意义或应用价值</w:t>
            </w:r>
          </w:p>
        </w:tc>
        <w:tc>
          <w:tcPr>
            <w:tcW w:w="735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hint="eastAsia"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183" w:hRule="atLeast"/>
          <w:jc w:val="center"/>
        </w:trPr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2</w:t>
            </w:r>
          </w:p>
        </w:tc>
        <w:tc>
          <w:tcPr>
            <w:tcW w:w="6930" w:type="dxa"/>
            <w:gridSpan w:val="9"/>
            <w:textDirection w:val="lrTb"/>
            <w:vAlign w:val="top"/>
          </w:tcPr>
          <w:p>
            <w:pPr>
              <w:widowControl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文章结构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论文结构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是否合理，条理性、层次性、逻辑性如何</w:t>
            </w:r>
          </w:p>
        </w:tc>
        <w:tc>
          <w:tcPr>
            <w:tcW w:w="735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155" w:hRule="atLeast"/>
          <w:jc w:val="center"/>
        </w:trPr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3</w:t>
            </w:r>
          </w:p>
        </w:tc>
        <w:tc>
          <w:tcPr>
            <w:tcW w:w="6930" w:type="dxa"/>
            <w:gridSpan w:val="9"/>
            <w:textDirection w:val="lrTb"/>
            <w:vAlign w:val="top"/>
          </w:tcPr>
          <w:p>
            <w:pPr>
              <w:widowControl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基础知识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本学科的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基础理论和系统的专业知识掌握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如何</w:t>
            </w:r>
          </w:p>
        </w:tc>
        <w:tc>
          <w:tcPr>
            <w:tcW w:w="735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21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125" w:hRule="atLeast"/>
          <w:jc w:val="center"/>
        </w:trPr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4</w:t>
            </w:r>
          </w:p>
        </w:tc>
        <w:tc>
          <w:tcPr>
            <w:tcW w:w="6930" w:type="dxa"/>
            <w:gridSpan w:val="9"/>
            <w:textDirection w:val="lrTb"/>
            <w:vAlign w:val="top"/>
          </w:tcPr>
          <w:p>
            <w:pPr>
              <w:widowControl/>
              <w:jc w:val="lef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基本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表现能力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科学研究能力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）（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独立完成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能力）（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写作能力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35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30</w:t>
            </w:r>
          </w:p>
        </w:tc>
        <w:tc>
          <w:tcPr>
            <w:tcW w:w="721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213" w:hRule="atLeast"/>
          <w:jc w:val="center"/>
        </w:trPr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5</w:t>
            </w:r>
          </w:p>
        </w:tc>
        <w:tc>
          <w:tcPr>
            <w:tcW w:w="6930" w:type="dxa"/>
            <w:gridSpan w:val="9"/>
            <w:textDirection w:val="lrTb"/>
            <w:vAlign w:val="top"/>
          </w:tcPr>
          <w:p>
            <w:pPr>
              <w:widowControl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格式规范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论文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内容摘要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译文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参考文献是否符合本学院格式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要求</w:t>
            </w:r>
          </w:p>
        </w:tc>
        <w:tc>
          <w:tcPr>
            <w:tcW w:w="735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198" w:hRule="atLeast"/>
          <w:jc w:val="center"/>
        </w:trPr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6</w:t>
            </w:r>
          </w:p>
        </w:tc>
        <w:tc>
          <w:tcPr>
            <w:tcW w:w="6930" w:type="dxa"/>
            <w:gridSpan w:val="9"/>
            <w:textDirection w:val="lrTb"/>
            <w:vAlign w:val="top"/>
          </w:tcPr>
          <w:p>
            <w:pPr>
              <w:widowControl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创新性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文章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在理论或实践方面有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何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新见解</w:t>
            </w:r>
          </w:p>
        </w:tc>
        <w:tc>
          <w:tcPr>
            <w:tcW w:w="735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231" w:hRule="atLeast"/>
          <w:jc w:val="center"/>
        </w:trPr>
        <w:tc>
          <w:tcPr>
            <w:tcW w:w="9114" w:type="dxa"/>
            <w:gridSpan w:val="13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总分：</w:t>
            </w:r>
          </w:p>
        </w:tc>
      </w:tr>
      <w:tr>
        <w:trPr>
          <w:gridAfter w:val="1"/>
          <w:wAfter w:w="6" w:type="dxa"/>
          <w:cantSplit/>
          <w:trHeight w:val="4338" w:hRule="atLeast"/>
          <w:jc w:val="center"/>
        </w:trPr>
        <w:tc>
          <w:tcPr>
            <w:tcW w:w="9114" w:type="dxa"/>
            <w:gridSpan w:val="13"/>
            <w:vAlign w:val="top"/>
          </w:tcPr>
          <w:p>
            <w:pPr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评阅教师评语：</w:t>
            </w: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 xml:space="preserve">是否同意该生参加答辩：                                        </w:t>
            </w:r>
          </w:p>
          <w:p>
            <w:pPr>
              <w:ind w:firstLine="630"/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签字：                         年         月   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0000019F" w:csb1="00000000"/>
  </w:font>
  <w:font w:name="Cambria Math">
    <w:altName w:val="Palatino Linotype"/>
    <w:panose1 w:val="02040503050406030204"/>
    <w:charset w:val="00"/>
    <w:family w:val="auto"/>
    <w:pitch w:val="default"/>
    <w:sig w:usb0="E00002FF" w:usb1="420024FF" w:usb2="00000000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隶书">
    <w:altName w:val="宋体"/>
    <w:panose1 w:val="02010509060101010101"/>
    <w:charset w:val="86"/>
    <w:family w:val="auto"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245</Characters>
  <Lines>2</Lines>
  <Paragraphs>1</Paragraphs>
  <ScaleCrop>false</ScaleCrop>
  <LinksUpToDate>false</LinksUpToDate>
  <CharactersWithSpaces>0</CharactersWithSpaces>
  <Application>WPS Office 个人版_9.1.0.4369_{F1E327BC-269C-435d-A152-05C5408002CA}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2013-11-03T02:33:00Z</dcterms:created>
  <dc:creator>admin</dc:creator>
  <cp:lastModifiedBy>Administrator</cp:lastModifiedBy>
  <dcterms:modified xsi:type="dcterms:W3CDTF">2013-11-16T07:59:35Z</dcterms:modified>
  <dc:title>表2-5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